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02107">
      <w:pPr>
        <w:spacing w:line="560" w:lineRule="exact"/>
        <w:jc w:val="center"/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2026年东湖高新区“物联网+居家养老”统分服务平台项目云服务</w:t>
      </w:r>
      <w:r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采购需求</w:t>
      </w:r>
    </w:p>
    <w:p w14:paraId="57FA4BD1">
      <w:pPr>
        <w:spacing w:line="560" w:lineRule="exact"/>
        <w:jc w:val="center"/>
        <w:rPr>
          <w:rFonts w:hint="eastAsia" w:ascii="方正小标宋简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463000D7">
      <w:pPr>
        <w:pStyle w:val="3"/>
      </w:pPr>
    </w:p>
    <w:p w14:paraId="31FC0973">
      <w:pPr>
        <w:spacing w:line="560" w:lineRule="exact"/>
        <w:rPr>
          <w:rFonts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一、项目名称</w:t>
      </w:r>
    </w:p>
    <w:p w14:paraId="3D142249">
      <w:pPr>
        <w:spacing w:line="560" w:lineRule="exact"/>
        <w:ind w:firstLine="640" w:firstLineChars="200"/>
        <w:rPr>
          <w:rFonts w:hint="eastAsia" w:ascii="宋体" w:hAnsi="宋体" w:eastAsia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 w:eastAsia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年东湖高新区“物联网+居家养老”统分服务平台项目</w:t>
      </w:r>
    </w:p>
    <w:p w14:paraId="5694CDEC">
      <w:pPr>
        <w:numPr>
          <w:ilvl w:val="0"/>
          <w:numId w:val="1"/>
        </w:numPr>
        <w:spacing w:line="560" w:lineRule="exact"/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采购内容</w:t>
      </w:r>
    </w:p>
    <w:tbl>
      <w:tblPr>
        <w:tblStyle w:val="4"/>
        <w:tblW w:w="901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5068"/>
        <w:gridCol w:w="1219"/>
        <w:gridCol w:w="1914"/>
      </w:tblGrid>
      <w:tr w14:paraId="66CBD5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1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20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0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8D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21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76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 量</w:t>
            </w:r>
          </w:p>
        </w:tc>
        <w:tc>
          <w:tcPr>
            <w:tcW w:w="191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A8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 w14:paraId="1A3DF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57B6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50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3D249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088BB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1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E2A06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948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3A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BEA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云资源租赁费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105A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BC374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246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73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（一）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8A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计算/存储服务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FDFE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64B7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2562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E6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124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云服务器服务(4核8G内存40G系统硬盘)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A39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E9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台/年</w:t>
            </w:r>
          </w:p>
        </w:tc>
      </w:tr>
      <w:tr w14:paraId="3301E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CE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8A8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云服务器服务(8核32G内存40G系统硬盘)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5C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81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台/年</w:t>
            </w:r>
          </w:p>
        </w:tc>
      </w:tr>
      <w:tr w14:paraId="7A389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ED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1E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Redis服务主机(2核8G内存40G系统硬盘)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ED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E3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台/年</w:t>
            </w:r>
          </w:p>
        </w:tc>
      </w:tr>
      <w:tr w14:paraId="3DB85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25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7D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高速块存储(支持国产化)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CF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0A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rFonts w:eastAsia="宋体"/>
                <w:lang w:val="en-US" w:eastAsia="zh-CN" w:bidi="ar"/>
              </w:rPr>
              <w:t>T/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230C5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0C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42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超高速块存储(支持国产化)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4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9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rFonts w:eastAsia="宋体"/>
                <w:lang w:val="en-US" w:eastAsia="zh-CN" w:bidi="ar"/>
              </w:rPr>
              <w:t>T/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17D26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37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DEE4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政务数据中心备份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B5B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B9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rFonts w:eastAsia="宋体"/>
                <w:lang w:val="en-US" w:eastAsia="zh-CN" w:bidi="ar"/>
              </w:rPr>
              <w:t>T/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739BF1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33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B8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对象存储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1E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61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rFonts w:eastAsia="宋体"/>
                <w:lang w:val="en-US" w:eastAsia="zh-CN" w:bidi="ar"/>
              </w:rPr>
              <w:t>T/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507D9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EE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（二）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53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CF725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32853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4F77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84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695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互联网公有IP地址服务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74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A8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个/年</w:t>
            </w:r>
          </w:p>
        </w:tc>
      </w:tr>
      <w:tr w14:paraId="2763F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E9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0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互联网多运营商接入服务/专线服务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4A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AC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rFonts w:eastAsia="宋体"/>
                <w:lang w:val="en-US" w:eastAsia="zh-CN" w:bidi="ar"/>
              </w:rPr>
              <w:t>M/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709FE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CB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（三）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D2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安全资源(等保)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C630C"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3139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5CE8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0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61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网络入侵防护服务（含 IPS+IDS)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08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BB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套/年</w:t>
            </w:r>
          </w:p>
        </w:tc>
      </w:tr>
      <w:tr w14:paraId="4083C6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4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68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web应用防火墙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EC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FF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应用/年</w:t>
            </w:r>
          </w:p>
        </w:tc>
      </w:tr>
      <w:tr w14:paraId="0319D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7E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63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VPN接入服务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E1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70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套/年</w:t>
            </w:r>
          </w:p>
        </w:tc>
      </w:tr>
      <w:tr w14:paraId="6D6BC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8C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3C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云堡垒机服务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99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1B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主机/年</w:t>
            </w:r>
          </w:p>
        </w:tc>
      </w:tr>
      <w:tr w14:paraId="41C57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E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08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主机安全服务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D0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86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主机/年</w:t>
            </w:r>
          </w:p>
        </w:tc>
      </w:tr>
      <w:tr w14:paraId="2F2BAC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ED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EF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日志审计服务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A3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98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套/年</w:t>
            </w:r>
          </w:p>
        </w:tc>
      </w:tr>
      <w:tr w14:paraId="3780E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DC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AC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漏洞扫描服务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EC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F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次</w:t>
            </w:r>
          </w:p>
        </w:tc>
      </w:tr>
      <w:tr w14:paraId="06CAB7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EB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E85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软件支撑服务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A213E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DB1B3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8121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FDD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78998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镜像服务（Windows Server 2012/2016 64bit（包含各版本镜像，含安装））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5BF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0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套/年</w:t>
            </w:r>
          </w:p>
        </w:tc>
      </w:tr>
      <w:tr w14:paraId="509AF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9A45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210D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Redis服务（1G内存）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11C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4A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个</w:t>
            </w:r>
            <w:r>
              <w:rPr>
                <w:rStyle w:val="9"/>
                <w:rFonts w:eastAsia="宋体"/>
                <w:lang w:val="en-US" w:eastAsia="zh-CN" w:bidi="ar"/>
              </w:rPr>
              <w:t>/</w:t>
            </w:r>
            <w:r>
              <w:rPr>
                <w:rStyle w:val="10"/>
                <w:lang w:val="en-US" w:eastAsia="zh-CN" w:bidi="ar"/>
              </w:rPr>
              <w:t>年</w:t>
            </w:r>
          </w:p>
        </w:tc>
      </w:tr>
      <w:tr w14:paraId="21E68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16" w:type="dxa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5626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06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D6AC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关系型云数据库服务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B76D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77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实例/年</w:t>
            </w:r>
          </w:p>
        </w:tc>
      </w:tr>
    </w:tbl>
    <w:p w14:paraId="6B67DF73">
      <w:pPr>
        <w:spacing w:line="560" w:lineRule="exact"/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</w:p>
    <w:p w14:paraId="620286B6">
      <w:pPr>
        <w:spacing w:line="560" w:lineRule="exact"/>
        <w:rPr>
          <w:rFonts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、资格条件要求</w:t>
      </w:r>
    </w:p>
    <w:p w14:paraId="4CB100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1.满足《中华人民共和国政府采购法》第二十二条规定，即：</w:t>
      </w:r>
    </w:p>
    <w:p w14:paraId="46DFBD20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具有独立承担民事责任的能力；</w:t>
      </w:r>
    </w:p>
    <w:p w14:paraId="7EFE5032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具有良好的商业信誉和健全的财务会计制度；</w:t>
      </w:r>
    </w:p>
    <w:p w14:paraId="12F5A2D6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具有履行合同所必需的设备和专业技术能力；</w:t>
      </w:r>
    </w:p>
    <w:p w14:paraId="3E6D0606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有依法缴纳税收和社会保障资金的良好记录；</w:t>
      </w:r>
    </w:p>
    <w:p w14:paraId="01F3C89F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参加政府采购活动前三年内，在经营活动中没有重大违法记录；</w:t>
      </w:r>
    </w:p>
    <w:p w14:paraId="02C45964"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法律、行政法规规定的其他条件。</w:t>
      </w:r>
    </w:p>
    <w:p w14:paraId="541566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firstLine="640" w:firstLineChars="200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2.未被列入失信被执行人、“重大税收违法失信主体”，未被列入政府采购严重违法失信行为记录名单。</w:t>
      </w:r>
    </w:p>
    <w:p w14:paraId="678AEECB">
      <w:pPr>
        <w:spacing w:line="560" w:lineRule="exact"/>
        <w:ind w:firstLine="640" w:firstLineChars="200"/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、服务</w:t>
      </w:r>
      <w:r>
        <w:rPr>
          <w:rFonts w:hint="eastAsia" w:ascii="黑体" w:hAnsi="黑体" w:eastAsia="黑体" w:cs="黑体"/>
          <w:snapToGrid w:val="0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期限</w:t>
      </w:r>
    </w:p>
    <w:p w14:paraId="5B7C4FDC">
      <w:pPr>
        <w:spacing w:line="560" w:lineRule="exact"/>
        <w:ind w:firstLine="640" w:firstLineChars="200"/>
        <w:rPr>
          <w:rFonts w:hint="eastAsia" w:ascii="宋体" w:hAnsi="宋体" w:eastAsia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napToGrid w:val="0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自合同签订之日起壹年。</w:t>
      </w:r>
    </w:p>
    <w:p w14:paraId="0005EB40">
      <w:pPr>
        <w:spacing w:line="560" w:lineRule="exact"/>
        <w:ind w:firstLine="640" w:firstLineChars="200"/>
        <w:rPr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793A344-C11B-4C7E-AF49-A73F167F16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DD7786A-AF32-49D0-98D9-DBFFA0B39F5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8CD93E72-BB95-408A-B02C-B9219BD7F5AF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411E2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4EFB91">
                          <w:pPr>
                            <w:pStyle w:val="2"/>
                          </w:pP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74EFB91">
                    <w:pPr>
                      <w:pStyle w:val="2"/>
                    </w:pP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73E93E"/>
    <w:multiLevelType w:val="singleLevel"/>
    <w:tmpl w:val="9973E93E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DE718F7"/>
    <w:multiLevelType w:val="multilevel"/>
    <w:tmpl w:val="6DE718F7"/>
    <w:lvl w:ilvl="0" w:tentative="0">
      <w:start w:val="1"/>
      <w:numFmt w:val="decimal"/>
      <w:suff w:val="nothing"/>
      <w:lvlText w:val="（%1）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BkMGMxYzcyZDcyZTM5YzMwMjU5NWRhMjljOTBhMzYifQ=="/>
  </w:docVars>
  <w:rsids>
    <w:rsidRoot w:val="00D87BFA"/>
    <w:rsid w:val="000361EF"/>
    <w:rsid w:val="00060A83"/>
    <w:rsid w:val="00067FE0"/>
    <w:rsid w:val="000A2F99"/>
    <w:rsid w:val="00106353"/>
    <w:rsid w:val="00171678"/>
    <w:rsid w:val="002203A8"/>
    <w:rsid w:val="002748C8"/>
    <w:rsid w:val="00292DC0"/>
    <w:rsid w:val="00322FEE"/>
    <w:rsid w:val="00361A6F"/>
    <w:rsid w:val="0044094B"/>
    <w:rsid w:val="00450BF8"/>
    <w:rsid w:val="004756B7"/>
    <w:rsid w:val="00485DFB"/>
    <w:rsid w:val="0050796A"/>
    <w:rsid w:val="005F309C"/>
    <w:rsid w:val="006A34AE"/>
    <w:rsid w:val="006E64FF"/>
    <w:rsid w:val="006F3B9C"/>
    <w:rsid w:val="00705A3D"/>
    <w:rsid w:val="00737016"/>
    <w:rsid w:val="007C1BA7"/>
    <w:rsid w:val="0084423A"/>
    <w:rsid w:val="008514FB"/>
    <w:rsid w:val="008B2CC2"/>
    <w:rsid w:val="00934B9D"/>
    <w:rsid w:val="00982858"/>
    <w:rsid w:val="00AC0627"/>
    <w:rsid w:val="00AE5327"/>
    <w:rsid w:val="00B11A71"/>
    <w:rsid w:val="00B47162"/>
    <w:rsid w:val="00C40FF2"/>
    <w:rsid w:val="00C4526E"/>
    <w:rsid w:val="00C94F3C"/>
    <w:rsid w:val="00D274AE"/>
    <w:rsid w:val="00D55155"/>
    <w:rsid w:val="00D87BFA"/>
    <w:rsid w:val="00E50467"/>
    <w:rsid w:val="00E9153B"/>
    <w:rsid w:val="00ED0E5E"/>
    <w:rsid w:val="00ED29C6"/>
    <w:rsid w:val="00EF632D"/>
    <w:rsid w:val="00F103A4"/>
    <w:rsid w:val="013E5EA6"/>
    <w:rsid w:val="014D6B7E"/>
    <w:rsid w:val="01D37F58"/>
    <w:rsid w:val="04FB6898"/>
    <w:rsid w:val="0CE2480D"/>
    <w:rsid w:val="14053973"/>
    <w:rsid w:val="19576E77"/>
    <w:rsid w:val="217C6B87"/>
    <w:rsid w:val="2536704D"/>
    <w:rsid w:val="2B1C4F36"/>
    <w:rsid w:val="2BCA6B39"/>
    <w:rsid w:val="2D132C99"/>
    <w:rsid w:val="2D156D52"/>
    <w:rsid w:val="37054AD1"/>
    <w:rsid w:val="3A4F17DD"/>
    <w:rsid w:val="3B1C4AC0"/>
    <w:rsid w:val="40AB493B"/>
    <w:rsid w:val="42126FBA"/>
    <w:rsid w:val="47D26C51"/>
    <w:rsid w:val="4B667DDC"/>
    <w:rsid w:val="50623859"/>
    <w:rsid w:val="52A116FA"/>
    <w:rsid w:val="56AE20A8"/>
    <w:rsid w:val="59B91A1F"/>
    <w:rsid w:val="6A9904EC"/>
    <w:rsid w:val="6F39482E"/>
    <w:rsid w:val="70381498"/>
    <w:rsid w:val="760065B4"/>
    <w:rsid w:val="76FF9390"/>
    <w:rsid w:val="77D0645A"/>
    <w:rsid w:val="78B33ED2"/>
    <w:rsid w:val="7A4A24F3"/>
    <w:rsid w:val="7F6290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font61"/>
    <w:basedOn w:val="5"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10">
    <w:name w:val="font0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709</Words>
  <Characters>788</Characters>
  <Lines>8</Lines>
  <Paragraphs>2</Paragraphs>
  <TotalTime>5</TotalTime>
  <ScaleCrop>false</ScaleCrop>
  <LinksUpToDate>false</LinksUpToDate>
  <CharactersWithSpaces>795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2024-04-11T07:45:00Z</dcterms:created>
  <dc:creator>admin</dc:creator>
  <cp:lastModifiedBy>小p</cp:lastModifiedBy>
  <dcterms:modified xsi:type="dcterms:W3CDTF">2025-11-27T09:45:29Z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F803237456BE4ADCA81BAAB9629FFAC6_13</vt:lpwstr>
  </property>
  <property fmtid="{D5CDD505-2E9C-101B-9397-08002B2CF9AE}" pid="4" name="KSOTemplateDocerSaveRecord">
    <vt:lpwstr>eyJoZGlkIjoiY2M5NTA4YWY4ZGI1ZTFlNGI4MTc0ZTBiZjZkNzUzYTciLCJ1c2VySWQiOiIyNzU5NjMxOTgifQ==</vt:lpwstr>
  </property>
</Properties>
</file>